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1B" w:rsidRPr="000B004A" w:rsidRDefault="0089391B" w:rsidP="00B7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Задачи  </w:t>
      </w:r>
      <w:r w:rsidR="00B74504" w:rsidRPr="00B745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отдела статистики предприятий, региональных счетов, балансов, ведения Статистического регистра и общероссийских классификаторов</w:t>
      </w:r>
      <w:r w:rsidR="00B74504" w:rsidRPr="00B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B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Пензастата</w:t>
      </w:r>
      <w:proofErr w:type="spellEnd"/>
    </w:p>
    <w:p w:rsidR="000B004A" w:rsidRPr="00EA1CB4" w:rsidRDefault="000B004A" w:rsidP="00EA1CB4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A1CB4">
        <w:rPr>
          <w:rFonts w:ascii="Times New Roman" w:hAnsi="Times New Roman" w:cs="Times New Roman"/>
          <w:spacing w:val="-8"/>
          <w:sz w:val="28"/>
          <w:szCs w:val="28"/>
        </w:rPr>
        <w:t>Основными задачами отдела являются:</w:t>
      </w:r>
    </w:p>
    <w:p w:rsidR="000B004A" w:rsidRPr="00EA1CB4" w:rsidRDefault="000B004A" w:rsidP="00EA1CB4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EA1CB4">
        <w:rPr>
          <w:rFonts w:ascii="Times New Roman" w:hAnsi="Times New Roman" w:cs="Times New Roman"/>
          <w:spacing w:val="-8"/>
          <w:sz w:val="28"/>
          <w:szCs w:val="28"/>
        </w:rPr>
        <w:t>Формирование официальной статистической информации об экономических процессах в Пензенской области по основным показателям производственной деятельности предприятий (включая субъекты среднего и малого предпринимательства), характеризующим специфику деятельности добывающих, обрабатывающих производств, осуществляющих обеспечение электрической энергией, газом и паром, кондиционирование воздуха, водоснабжение, водоотведение, организацию сбора и утилизации отходов, деятельность по ликвидации загрязнений, лесозаготовок и рыболовства, а также по показателям системы региональных счетов Пензенской области</w:t>
      </w:r>
      <w:proofErr w:type="gramEnd"/>
      <w:r w:rsidRPr="00EA1CB4">
        <w:rPr>
          <w:rFonts w:ascii="Times New Roman" w:hAnsi="Times New Roman" w:cs="Times New Roman"/>
          <w:spacing w:val="-8"/>
          <w:sz w:val="28"/>
          <w:szCs w:val="28"/>
        </w:rPr>
        <w:t>, внешнеэкономической деятельности, основанным на данных Приволжского таможенного управления, социальных процессов в рамках баланса денежных доходов и расходов населения, для последующего представления в Росстат и в установленном порядке органам государственной власти, органам местного самоуправления, средствам массовой информации, организациям и гражданам;</w:t>
      </w:r>
    </w:p>
    <w:p w:rsidR="000B004A" w:rsidRPr="00EA1CB4" w:rsidRDefault="000B004A" w:rsidP="00EA1CB4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A1CB4">
        <w:rPr>
          <w:rFonts w:ascii="Times New Roman" w:hAnsi="Times New Roman" w:cs="Times New Roman"/>
          <w:spacing w:val="-8"/>
          <w:sz w:val="28"/>
          <w:szCs w:val="28"/>
        </w:rPr>
        <w:t>Проведение федеральных статистических наблюдений в сфере деятельности отдела и обработка данных, полученных в результате этих наблюдений, в целях формирования официальной статистической информации по основным показателям производственной деятельности предприятий (включая субъекты среднего и малого предпринимательства), характеризующих специфику деятельности добывающих, обрабатывающих производств, осуществляющих обеспечение электрической энергией, газом и паром, кондиционирование воздуха, водоснабжение, водоотведение, организацию сбора и утилизации отходов, деятельность по ликвидации загрязнений, лесозаготовок и рыболовства;</w:t>
      </w:r>
    </w:p>
    <w:p w:rsidR="000B004A" w:rsidRPr="00EA1CB4" w:rsidRDefault="000B004A" w:rsidP="00EA1CB4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Ведение централизованной базы данных Статистического регистра Росстата по Пензенской области (далее – </w:t>
      </w:r>
      <w:proofErr w:type="spellStart"/>
      <w:r w:rsidRPr="00EA1CB4">
        <w:rPr>
          <w:rFonts w:ascii="Times New Roman" w:hAnsi="Times New Roman" w:cs="Times New Roman"/>
          <w:spacing w:val="-8"/>
          <w:sz w:val="28"/>
          <w:szCs w:val="28"/>
        </w:rPr>
        <w:t>Статрегистр</w:t>
      </w:r>
      <w:proofErr w:type="spellEnd"/>
      <w:r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) в рамках Автоматизированной системы ведения генеральной совокупности объектов федерального статистического наблюдения (далее - АС ГС ОФСН); </w:t>
      </w:r>
    </w:p>
    <w:p w:rsidR="000B004A" w:rsidRPr="00EA1CB4" w:rsidRDefault="000B004A" w:rsidP="00EA1CB4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Обеспечение качества и полноты информации, включенной в территориальный раздел </w:t>
      </w:r>
      <w:proofErr w:type="spellStart"/>
      <w:r w:rsidRPr="00EA1CB4">
        <w:rPr>
          <w:rFonts w:ascii="Times New Roman" w:hAnsi="Times New Roman" w:cs="Times New Roman"/>
          <w:spacing w:val="-8"/>
          <w:sz w:val="28"/>
          <w:szCs w:val="28"/>
        </w:rPr>
        <w:t>Статрегистра</w:t>
      </w:r>
      <w:proofErr w:type="spellEnd"/>
      <w:r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 хозяйствующих субъектов, в рамках АС ГС ОФСН;</w:t>
      </w:r>
    </w:p>
    <w:p w:rsidR="000B004A" w:rsidRPr="00EA1CB4" w:rsidRDefault="000B004A" w:rsidP="00EA1CB4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Актуализация признаков хозяйствующих субъектов по данным, полученным из административных источников в соответствии с установленной методологией; </w:t>
      </w:r>
    </w:p>
    <w:p w:rsidR="000B004A" w:rsidRPr="00EA1CB4" w:rsidRDefault="000B004A" w:rsidP="00EA1CB4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A1CB4">
        <w:rPr>
          <w:rFonts w:ascii="Times New Roman" w:hAnsi="Times New Roman" w:cs="Times New Roman"/>
          <w:spacing w:val="-8"/>
          <w:sz w:val="28"/>
          <w:szCs w:val="28"/>
        </w:rPr>
        <w:t>Организация и координация работ по разработке и ведению в установленном порядке общероссийских классификаторов, технико-экономической и социальной информации;</w:t>
      </w:r>
    </w:p>
    <w:p w:rsidR="000B004A" w:rsidRPr="00EA1CB4" w:rsidRDefault="000B004A" w:rsidP="00EA1CB4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A1CB4">
        <w:rPr>
          <w:rFonts w:ascii="Times New Roman" w:hAnsi="Times New Roman" w:cs="Times New Roman"/>
          <w:spacing w:val="-8"/>
          <w:sz w:val="28"/>
          <w:szCs w:val="28"/>
        </w:rPr>
        <w:t>Формирование требований, определение условий исполнения государственных контрактов, критериев оценки выполненных работ, оказанных услуг по размещенным заказам, относящимся к компетенции отдела;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EA1CB4">
        <w:rPr>
          <w:rFonts w:ascii="Times New Roman" w:hAnsi="Times New Roman" w:cs="Times New Roman"/>
          <w:spacing w:val="-3"/>
          <w:sz w:val="28"/>
          <w:szCs w:val="28"/>
        </w:rPr>
        <w:t>1</w:t>
      </w:r>
      <w:r w:rsidR="000B004A" w:rsidRPr="00EA1CB4">
        <w:rPr>
          <w:rFonts w:ascii="Times New Roman" w:hAnsi="Times New Roman" w:cs="Times New Roman"/>
          <w:spacing w:val="-3"/>
          <w:sz w:val="28"/>
          <w:szCs w:val="28"/>
        </w:rPr>
        <w:t xml:space="preserve">.8. Организация работы по выполнению в отделе требований 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федеральных законов, актов Президента Российской Федерации, Правительства </w:t>
      </w:r>
      <w:r w:rsidR="000B004A" w:rsidRPr="00EA1CB4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Российской Федерации, приказов Росстата и иных нормативных правовых </w:t>
      </w:r>
      <w:r w:rsidR="000B004A" w:rsidRPr="00EA1CB4">
        <w:rPr>
          <w:rFonts w:ascii="Times New Roman" w:hAnsi="Times New Roman" w:cs="Times New Roman"/>
          <w:spacing w:val="-7"/>
          <w:sz w:val="28"/>
          <w:szCs w:val="28"/>
        </w:rPr>
        <w:t>актов по вопросам, связанным с повседневной деятельностью отдела.</w:t>
      </w:r>
    </w:p>
    <w:p w:rsidR="000B004A" w:rsidRPr="000B004A" w:rsidRDefault="000B004A" w:rsidP="00B7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9391B" w:rsidRPr="00B74504" w:rsidRDefault="0089391B" w:rsidP="00B745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Функции </w:t>
      </w:r>
      <w:r w:rsidR="00B74504" w:rsidRPr="00B745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отдела статистики предприятий, региональных счетов, балансов, ведения Статистического регистра и общероссийских классификаторов</w:t>
      </w:r>
      <w:r w:rsidR="00B74504" w:rsidRPr="00B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B7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Пензастата</w:t>
      </w:r>
      <w:proofErr w:type="spellEnd"/>
    </w:p>
    <w:p w:rsidR="000B004A" w:rsidRPr="00EA1CB4" w:rsidRDefault="000B004A" w:rsidP="00EA1CB4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A1CB4">
        <w:rPr>
          <w:rFonts w:ascii="Times New Roman" w:hAnsi="Times New Roman" w:cs="Times New Roman"/>
          <w:spacing w:val="-8"/>
          <w:sz w:val="28"/>
          <w:szCs w:val="28"/>
        </w:rPr>
        <w:t>Отдел осуществляет следующие функции: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EA1CB4">
        <w:rPr>
          <w:rFonts w:ascii="Times New Roman" w:hAnsi="Times New Roman" w:cs="Times New Roman"/>
          <w:b/>
          <w:spacing w:val="-8"/>
          <w:sz w:val="28"/>
          <w:szCs w:val="28"/>
        </w:rPr>
        <w:t>2</w:t>
      </w:r>
      <w:r w:rsidR="000B004A" w:rsidRPr="00EA1CB4">
        <w:rPr>
          <w:rFonts w:ascii="Times New Roman" w:hAnsi="Times New Roman" w:cs="Times New Roman"/>
          <w:b/>
          <w:spacing w:val="-8"/>
          <w:sz w:val="28"/>
          <w:szCs w:val="28"/>
        </w:rPr>
        <w:t>.1.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="000B004A" w:rsidRPr="00EA1CB4">
        <w:rPr>
          <w:rFonts w:ascii="Times New Roman" w:hAnsi="Times New Roman" w:cs="Times New Roman"/>
          <w:b/>
          <w:spacing w:val="-8"/>
          <w:sz w:val="28"/>
          <w:szCs w:val="28"/>
        </w:rPr>
        <w:t>В части формирования официальной статистической информации об экономических процессах в Пензенской области по основным показателям производственной деятельности предприятий (включая субъекты среднего и малого предпринимательства), характеризующим специфику деятельности организаций  добывающих, обрабатывающих производств, осуществляющих обеспечение электрической энергией, газом и паром, кондиционирование воздуха, водоснабжение, водоотведение, организацию сбора и утилизации отходов, деятельность по ликвидации загрязнений, лесозаготовок и рыболовства, а также по показателям системы региональных</w:t>
      </w:r>
      <w:proofErr w:type="gramEnd"/>
      <w:r w:rsidR="000B004A" w:rsidRPr="00EA1CB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счетов Пензенской области, внешнеэкономической деятельности, основанным на данных Приволжского таможенного управления, социальных процессов в рамках баланса денежных доходов и расходов населения, для последующего представления в Росстат и в установленном порядке органам государственной власти, органам местного самоуправления, средствам массовой информации, организациям и гражданам в соответствии с Федеральным планом статистических работ: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t>2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.1.1. Разработка показателей,  характеризующих специфику деятельности организаций  добывающих, обрабатывающих производств, осуществляющих обеспечение электрической энергией, газом и паром, кондиционирование воздуха, водоснабжение, водоотведение, организацию сбора и утилизации отходов, деятельность по ликвидации загрязнений,  лесозаготовкам и рыболовству, затраты на производство и продажу товаров, работ, услуг, использование производственных мощностей, показателей деятельности субъектов малого и среднего предпринимательства, деловой активности организаций, потреблению топливно-энергетических ресурсов, на основе официальной статистической методологии в соответствии с Федеральным планом статистических работ;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t>2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.1.2. Разработка показателей региональных счетов, баланса денежных доходов и расходов населения Пензенской области,</w:t>
      </w:r>
      <w:r w:rsidR="000B004A" w:rsidRPr="00EA1CB4">
        <w:rPr>
          <w:rFonts w:ascii="Times New Roman" w:hAnsi="Times New Roman" w:cs="Times New Roman"/>
          <w:sz w:val="28"/>
          <w:szCs w:val="28"/>
        </w:rPr>
        <w:t xml:space="preserve"> 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анализ внешнеэкономической деятельности, основанный на данных Приволжского таможенного управления, на основе официальной статистической методологии в соответствии с Федеральным планом статистических работ;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t>2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.1.3. Проведение региональных расчетов системы национальных счетов и их передача на федеральный уровень с использованием аналитических возможностей программного комплекса гармонизации данных по производству, труду и капиталу (ГД ПТК);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t>2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.1.4. Подготовка статистических материалов для включения в официальные доклады о социально-экономическом положении Пензенской области, официальных статистических публикаций, других экономико-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lastRenderedPageBreak/>
        <w:t>статистических материалов и информационно-статистических изданий в рамках направлений деятельности отдела;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t>2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.1.5. Подготовка официальной статистической информации</w:t>
      </w:r>
      <w:r w:rsidR="000B004A" w:rsidRPr="00EA1CB4">
        <w:rPr>
          <w:rFonts w:ascii="Times New Roman" w:hAnsi="Times New Roman" w:cs="Times New Roman"/>
          <w:sz w:val="28"/>
          <w:szCs w:val="28"/>
        </w:rPr>
        <w:t xml:space="preserve"> 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в рамках направлений деятельности отдела для последующего размещения на официальном сайте </w:t>
      </w:r>
      <w:proofErr w:type="spellStart"/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Пензастата</w:t>
      </w:r>
      <w:proofErr w:type="spellEnd"/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 в информационно-телекоммуникационной сети «Интернет»;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t>2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.1.6. Контроль за полнотой и достоверностью данных, в рамках направлений деятельности отдела, их соответствия данным, опубликованным в официальных изданиях </w:t>
      </w:r>
      <w:proofErr w:type="spellStart"/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Пензастата</w:t>
      </w:r>
      <w:proofErr w:type="spellEnd"/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, средствах массовой информации, а также размещенным для всеобщего доступа в информационно-телекоммуникационных сетях.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EA1CB4">
        <w:rPr>
          <w:rFonts w:ascii="Times New Roman" w:hAnsi="Times New Roman" w:cs="Times New Roman"/>
          <w:b/>
          <w:spacing w:val="-8"/>
          <w:sz w:val="28"/>
          <w:szCs w:val="28"/>
        </w:rPr>
        <w:t>2</w:t>
      </w:r>
      <w:r w:rsidR="000B004A" w:rsidRPr="00EA1CB4">
        <w:rPr>
          <w:rFonts w:ascii="Times New Roman" w:hAnsi="Times New Roman" w:cs="Times New Roman"/>
          <w:b/>
          <w:spacing w:val="-8"/>
          <w:sz w:val="28"/>
          <w:szCs w:val="28"/>
        </w:rPr>
        <w:t>.2.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ab/>
      </w:r>
      <w:proofErr w:type="gramStart"/>
      <w:r w:rsidR="000B004A" w:rsidRPr="00EA1CB4">
        <w:rPr>
          <w:rFonts w:ascii="Times New Roman" w:hAnsi="Times New Roman" w:cs="Times New Roman"/>
          <w:b/>
          <w:spacing w:val="-8"/>
          <w:sz w:val="28"/>
          <w:szCs w:val="28"/>
        </w:rPr>
        <w:t>В части подготовки и проведения федеральных статистических наблюдений в сфере деятельности отдела и обработки данных, полученных в результате этих наблюдений по основным показателям деятельности предприятий (включая субъекты среднего и малого предпринимательства), а также показателей, характеризующих специфику деятельности добывающих, обрабатывающих производств, осуществляющих обеспечение электрической энергией, газом и паром, кондиционирование воздуха, водоснабжение, водоотведение, организацию сбора и утилизации отходов, деятельность по ликвидации загрязнений</w:t>
      </w:r>
      <w:proofErr w:type="gramEnd"/>
      <w:r w:rsidR="000B004A" w:rsidRPr="00EA1CB4">
        <w:rPr>
          <w:rFonts w:ascii="Times New Roman" w:hAnsi="Times New Roman" w:cs="Times New Roman"/>
          <w:b/>
          <w:spacing w:val="-8"/>
          <w:sz w:val="28"/>
          <w:szCs w:val="28"/>
        </w:rPr>
        <w:t>, лесозаготовок и рыболовства: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t>2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.2.1.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ab/>
        <w:t>Организация и проведение федеральных статистических наблюдений по статистике предприятий в соответствии с официальной статистической методологией, включая структурные обследования (в том числе</w:t>
      </w:r>
      <w:r w:rsidR="000B004A" w:rsidRPr="00EA1C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за затратами на производство и продажу продукции (товаров, работ, услуг) для  разработки базовых таблиц «Затраты-выпуск»), текущие статистические  наблюдения за деятельностью организаций на основе форм федеральных статистических наблюдений (в том числе по унифицированным формам), сплошного федерального статистического наблюдения за деятельностью субъектов малого и среднего предпринимательства, иных обследований в сфере деятельности отдела;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t>2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.2.2.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ab/>
        <w:t>Координация межведомственного взаимодействия по проведению структурных, текущих, сплошных и выборочных наблюдений в рамках полномочий отдела;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t>2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.2.3.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ab/>
        <w:t>Применение в статистической практике общероссийских классификаторов.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EA1CB4">
        <w:rPr>
          <w:rFonts w:ascii="Times New Roman" w:hAnsi="Times New Roman" w:cs="Times New Roman"/>
          <w:b/>
          <w:spacing w:val="-8"/>
          <w:sz w:val="28"/>
          <w:szCs w:val="28"/>
        </w:rPr>
        <w:t>2</w:t>
      </w:r>
      <w:r w:rsidR="000B004A" w:rsidRPr="00EA1CB4">
        <w:rPr>
          <w:rFonts w:ascii="Times New Roman" w:hAnsi="Times New Roman" w:cs="Times New Roman"/>
          <w:b/>
          <w:spacing w:val="-8"/>
          <w:sz w:val="28"/>
          <w:szCs w:val="28"/>
        </w:rPr>
        <w:t>.3. В части ведения централизованной базы данных Статистического регистра Росстата по Пензенской области в рамках Автоматизированной системы ведения генеральной совокупности объектов федерального статистического наблюдения (АС ГС ОФСН):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t>2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.3.1. Выполнение администрирования АС ГС ОФСН в части использования территориального раздела </w:t>
      </w:r>
      <w:proofErr w:type="spellStart"/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Статрегистра</w:t>
      </w:r>
      <w:proofErr w:type="spellEnd"/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 хозяйствующих субъектов;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t>2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.3.2. Взаимодействие через Росстат с органом (Федеральная налоговая служба России), осуществляющим государственную регистрацию, по приему в электронном виде сведений из Единого государственного реестра юридических лиц (ЕГРЮЛ) и Единого государственного реестра индивидуальных предпринимателей (ЕГРИП);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lastRenderedPageBreak/>
        <w:t>2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.3.3. Включение хозяйствующих субъектов в АС ГС ОФСН и проведение актуализации информации по объектам, включенным в АС ГС ОФСН;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t>2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.3.4. Формирование регламентных и не регламентных таблиц, перечней хозяйствующих субъектов, выборочных совокупностей;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t>2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.3.5. Осуществление информационно-справочного обслуживания органов исполнительной власти и других заинтересованных пользователей в установленном порядке данными, подготовленными на основе </w:t>
      </w:r>
      <w:proofErr w:type="spellStart"/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Статрегистра</w:t>
      </w:r>
      <w:proofErr w:type="spellEnd"/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, по их запросам;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t>2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.3.6. Предоставление в адрес отраслевых отделов и районных подразделений информации об ежемесячных изменениях, которые проведены в территориальном разделе </w:t>
      </w:r>
      <w:proofErr w:type="spellStart"/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Статрегистра</w:t>
      </w:r>
      <w:proofErr w:type="spellEnd"/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EA1CB4">
        <w:rPr>
          <w:rFonts w:ascii="Times New Roman" w:hAnsi="Times New Roman" w:cs="Times New Roman"/>
          <w:b/>
          <w:spacing w:val="-8"/>
          <w:sz w:val="28"/>
          <w:szCs w:val="28"/>
        </w:rPr>
        <w:t>2</w:t>
      </w:r>
      <w:r w:rsidR="000B004A" w:rsidRPr="00EA1CB4">
        <w:rPr>
          <w:rFonts w:ascii="Times New Roman" w:hAnsi="Times New Roman" w:cs="Times New Roman"/>
          <w:b/>
          <w:spacing w:val="-8"/>
          <w:sz w:val="28"/>
          <w:szCs w:val="28"/>
        </w:rPr>
        <w:t>.4. В части обеспечение качества и полноты информации, включенной в территориальный раздел Статистического регистра хозяйствующих субъектов, в рамках АС ГС ОФСН: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t>2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.4.1. Обеспечение учета в </w:t>
      </w:r>
      <w:proofErr w:type="spellStart"/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Статрегистре</w:t>
      </w:r>
      <w:proofErr w:type="spellEnd"/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 филиалов и территориально-обособленных структурных подразделений юридических лиц и других организаций, не проходящих государственную регистрацию в установленном порядке в регистрирующих органах;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t>2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.4.2. Организация и проведение совместных работ с государственными и муниципальными органами власти Пензенской области по получению перечней организаций, относящихся к государственному сектору экономики, для </w:t>
      </w:r>
      <w:proofErr w:type="gramStart"/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дальнейшей  их</w:t>
      </w:r>
      <w:proofErr w:type="gramEnd"/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 идентификации в </w:t>
      </w:r>
      <w:proofErr w:type="spellStart"/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Статрегистре</w:t>
      </w:r>
      <w:proofErr w:type="spellEnd"/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t>2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.4.3. Проведение автоматизированных сверок данных территориального раздела </w:t>
      </w:r>
      <w:proofErr w:type="spellStart"/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Статрегистра</w:t>
      </w:r>
      <w:proofErr w:type="spellEnd"/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 с данными информационных ресурсов территориальных органов министерств и ведомств в рамках двусторонних соглашений;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t>2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.4.4. Осуществление загрузки данных статистической и бухгалтерской отчетности;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t>2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.4.5. Взаимодействие со службами, осуществляющими ведение </w:t>
      </w:r>
      <w:proofErr w:type="spellStart"/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Статрегистра</w:t>
      </w:r>
      <w:proofErr w:type="spellEnd"/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 в территориальных органах Росстата; 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t>2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.4.6. Осуществление контролей идентификации хозяйствующих субъектов, включенных в территориальный раздел централизованной базы данных </w:t>
      </w:r>
      <w:proofErr w:type="spellStart"/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Статрегистра</w:t>
      </w:r>
      <w:proofErr w:type="spellEnd"/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 в рамках АС ГС ОФСН.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EA1CB4">
        <w:rPr>
          <w:rFonts w:ascii="Times New Roman" w:hAnsi="Times New Roman" w:cs="Times New Roman"/>
          <w:b/>
          <w:spacing w:val="-8"/>
          <w:sz w:val="28"/>
          <w:szCs w:val="28"/>
        </w:rPr>
        <w:t>2</w:t>
      </w:r>
      <w:r w:rsidR="000B004A" w:rsidRPr="00EA1CB4">
        <w:rPr>
          <w:rFonts w:ascii="Times New Roman" w:hAnsi="Times New Roman" w:cs="Times New Roman"/>
          <w:b/>
          <w:spacing w:val="-8"/>
          <w:sz w:val="28"/>
          <w:szCs w:val="28"/>
        </w:rPr>
        <w:t>.5. В части актуализации признаков хозяйствующих субъектов по данным, полученным из административных источников, в соответствии с установленной методологией: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t>2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.5.1. Проведение актуализации </w:t>
      </w:r>
      <w:proofErr w:type="spellStart"/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призначных</w:t>
      </w:r>
      <w:proofErr w:type="spellEnd"/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 данных у объектов, включенных в централизованную АС ГС ОФСН, на основании информации, полученной из административных источников (реестров и регистров министерств и ведомств региона, от респондентов, от отраслевых отделов и районных подразделений).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  <w:lang w:val="en-US"/>
        </w:rPr>
        <w:t>2</w:t>
      </w:r>
      <w:r w:rsidR="000B004A" w:rsidRPr="00EA1CB4">
        <w:rPr>
          <w:rFonts w:ascii="Times New Roman" w:hAnsi="Times New Roman" w:cs="Times New Roman"/>
          <w:b/>
          <w:spacing w:val="-8"/>
          <w:sz w:val="28"/>
          <w:szCs w:val="28"/>
        </w:rPr>
        <w:t xml:space="preserve">.6.  </w:t>
      </w:r>
      <w:r w:rsidR="000B004A" w:rsidRPr="00EA1CB4">
        <w:rPr>
          <w:rFonts w:ascii="Times New Roman" w:hAnsi="Times New Roman" w:cs="Times New Roman"/>
          <w:b/>
          <w:spacing w:val="-8"/>
          <w:sz w:val="28"/>
          <w:szCs w:val="28"/>
        </w:rPr>
        <w:tab/>
      </w:r>
      <w:proofErr w:type="gramStart"/>
      <w:r w:rsidR="000B004A" w:rsidRPr="00EA1CB4">
        <w:rPr>
          <w:rFonts w:ascii="Times New Roman" w:hAnsi="Times New Roman" w:cs="Times New Roman"/>
          <w:b/>
          <w:spacing w:val="-8"/>
          <w:sz w:val="28"/>
          <w:szCs w:val="28"/>
        </w:rPr>
        <w:t>В  части</w:t>
      </w:r>
      <w:proofErr w:type="gramEnd"/>
      <w:r w:rsidR="000B004A" w:rsidRPr="00EA1CB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организации и координации работ по разработке и ведению в установленном порядке общероссийских классификаторов                      технико-экономической и социальной информации: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lastRenderedPageBreak/>
        <w:t>2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.6.1. Организация ведения, методологического обеспечения, и применения в статистической практике общероссийских классификаторов технико-экономической и социальной информации в пределах своих полномочий;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t>2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.6.2. </w:t>
      </w:r>
      <w:proofErr w:type="gramStart"/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Разработка  проектов</w:t>
      </w:r>
      <w:proofErr w:type="gramEnd"/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 изменений к территориальным разделам ОКАТО и ОКТМО в соответствии с законодательством Пензенской области;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t>2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.6.3. Проведение поэтапного согласования изменений к ОКАТО и ОКТМО </w:t>
      </w:r>
      <w:proofErr w:type="gramStart"/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с  заинтересованными</w:t>
      </w:r>
      <w:proofErr w:type="gramEnd"/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 министерствами и ведомствами Пензенской области;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t>2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.6.4. Предоставление проектов изменений к общероссийским классификаторам ОКАТО и ОКТМО на </w:t>
      </w:r>
      <w:proofErr w:type="gramStart"/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федеральный  уровень</w:t>
      </w:r>
      <w:proofErr w:type="gramEnd"/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t>2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.6.5. Предоставление по запросам различных пользователей информации из общероссийских классификаторов технико-экономической и социальной информации и разъяснения по их использованию.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A1CB4">
        <w:rPr>
          <w:rFonts w:ascii="Times New Roman" w:hAnsi="Times New Roman" w:cs="Times New Roman"/>
          <w:b/>
          <w:bCs/>
          <w:spacing w:val="-8"/>
          <w:sz w:val="28"/>
          <w:szCs w:val="28"/>
        </w:rPr>
        <w:t>2</w:t>
      </w:r>
      <w:r w:rsidR="000B004A" w:rsidRPr="00EA1CB4">
        <w:rPr>
          <w:rFonts w:ascii="Times New Roman" w:hAnsi="Times New Roman" w:cs="Times New Roman"/>
          <w:b/>
          <w:bCs/>
          <w:spacing w:val="-8"/>
          <w:sz w:val="28"/>
          <w:szCs w:val="28"/>
        </w:rPr>
        <w:t>.7.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B004A" w:rsidRPr="00EA1CB4">
        <w:rPr>
          <w:rFonts w:ascii="Times New Roman" w:hAnsi="Times New Roman" w:cs="Times New Roman"/>
          <w:b/>
          <w:bCs/>
          <w:spacing w:val="-8"/>
          <w:sz w:val="28"/>
          <w:szCs w:val="28"/>
        </w:rPr>
        <w:t>В части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="000B004A" w:rsidRPr="00EA1CB4">
        <w:rPr>
          <w:rFonts w:ascii="Times New Roman" w:hAnsi="Times New Roman" w:cs="Times New Roman"/>
          <w:b/>
          <w:bCs/>
          <w:spacing w:val="-8"/>
          <w:sz w:val="28"/>
          <w:szCs w:val="28"/>
        </w:rPr>
        <w:t>формирования требований, определение условий исполнения государственных контрактов, критериев оценки выполненных работ, оказанных услуг по размещенным заказам, относящимся к компетенции отдела: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EA1CB4">
        <w:rPr>
          <w:rFonts w:ascii="Times New Roman" w:hAnsi="Times New Roman" w:cs="Times New Roman"/>
          <w:bCs/>
          <w:spacing w:val="-8"/>
          <w:sz w:val="28"/>
          <w:szCs w:val="28"/>
        </w:rPr>
        <w:t>2</w:t>
      </w:r>
      <w:r w:rsidR="000B004A" w:rsidRPr="00EA1CB4">
        <w:rPr>
          <w:rFonts w:ascii="Times New Roman" w:hAnsi="Times New Roman" w:cs="Times New Roman"/>
          <w:bCs/>
          <w:spacing w:val="-8"/>
          <w:sz w:val="28"/>
          <w:szCs w:val="28"/>
        </w:rPr>
        <w:t>.7.1 Подготовка обоснований необходимости формирования требований (разработки технических заданий) к предмету закупки и определения существенных условий исполнения государственных контрактов;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  <w:lang w:val="en-US"/>
        </w:rPr>
        <w:t>2</w:t>
      </w:r>
      <w:r w:rsidR="000B004A" w:rsidRPr="00EA1CB4">
        <w:rPr>
          <w:rFonts w:ascii="Times New Roman" w:hAnsi="Times New Roman" w:cs="Times New Roman"/>
          <w:bCs/>
          <w:spacing w:val="-8"/>
          <w:sz w:val="28"/>
          <w:szCs w:val="28"/>
        </w:rPr>
        <w:t>.7.2. Определения квалификационных требований и критериев оценки заявок участников размещения заказов;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  <w:lang w:val="en-US"/>
        </w:rPr>
        <w:t>2</w:t>
      </w:r>
      <w:r w:rsidR="000B004A" w:rsidRPr="00EA1CB4">
        <w:rPr>
          <w:rFonts w:ascii="Times New Roman" w:hAnsi="Times New Roman" w:cs="Times New Roman"/>
          <w:bCs/>
          <w:spacing w:val="-8"/>
          <w:sz w:val="28"/>
          <w:szCs w:val="28"/>
        </w:rPr>
        <w:t>.7.3. Участие в работах по размещению в установленном порядке заказов по направлениям закупок, относящимся к сфере деятельности отдела;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  <w:lang w:val="en-US"/>
        </w:rPr>
        <w:t>2</w:t>
      </w:r>
      <w:r w:rsidR="000B004A" w:rsidRPr="00EA1CB4">
        <w:rPr>
          <w:rFonts w:ascii="Times New Roman" w:hAnsi="Times New Roman" w:cs="Times New Roman"/>
          <w:bCs/>
          <w:spacing w:val="-8"/>
          <w:sz w:val="28"/>
          <w:szCs w:val="28"/>
        </w:rPr>
        <w:t>.7.4. Организация и осуществление приемки результатов закупки товаров, относящихся к сфере деятельности отдела;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  <w:lang w:val="en-US"/>
        </w:rPr>
        <w:t>2</w:t>
      </w:r>
      <w:r w:rsidR="000B004A" w:rsidRPr="00EA1CB4">
        <w:rPr>
          <w:rFonts w:ascii="Times New Roman" w:hAnsi="Times New Roman" w:cs="Times New Roman"/>
          <w:bCs/>
          <w:spacing w:val="-8"/>
          <w:sz w:val="28"/>
          <w:szCs w:val="28"/>
        </w:rPr>
        <w:t>.7.5. Осуществление контроля исполнения государственных контрактов (договоров), относящихся к сфере деятельности отдела.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A1CB4">
        <w:rPr>
          <w:rFonts w:ascii="Times New Roman" w:hAnsi="Times New Roman" w:cs="Times New Roman"/>
          <w:b/>
          <w:bCs/>
          <w:spacing w:val="-8"/>
          <w:sz w:val="28"/>
          <w:szCs w:val="28"/>
        </w:rPr>
        <w:t>2</w:t>
      </w:r>
      <w:r w:rsidR="000B004A" w:rsidRPr="00EA1CB4">
        <w:rPr>
          <w:rFonts w:ascii="Times New Roman" w:hAnsi="Times New Roman" w:cs="Times New Roman"/>
          <w:b/>
          <w:bCs/>
          <w:spacing w:val="-8"/>
          <w:sz w:val="28"/>
          <w:szCs w:val="28"/>
        </w:rPr>
        <w:t>.8.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B004A" w:rsidRPr="00EA1CB4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В части организации работы по выполнению </w:t>
      </w:r>
      <w:r w:rsidR="000B004A" w:rsidRPr="00EA1CB4">
        <w:rPr>
          <w:rFonts w:ascii="Times New Roman" w:hAnsi="Times New Roman" w:cs="Times New Roman"/>
          <w:b/>
          <w:spacing w:val="-1"/>
          <w:sz w:val="28"/>
          <w:szCs w:val="28"/>
        </w:rPr>
        <w:t xml:space="preserve">требований федеральных </w:t>
      </w:r>
      <w:r w:rsidR="000B004A" w:rsidRPr="00EA1CB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законов, актов Президента Российской </w:t>
      </w:r>
      <w:r w:rsidR="000B004A" w:rsidRPr="00EA1CB4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Федерации </w:t>
      </w:r>
      <w:r w:rsidR="000B004A" w:rsidRPr="00EA1CB4">
        <w:rPr>
          <w:rFonts w:ascii="Times New Roman" w:hAnsi="Times New Roman" w:cs="Times New Roman"/>
          <w:b/>
          <w:spacing w:val="-6"/>
          <w:sz w:val="28"/>
          <w:szCs w:val="28"/>
        </w:rPr>
        <w:t xml:space="preserve">и </w:t>
      </w:r>
      <w:r w:rsidR="000B004A" w:rsidRPr="00EA1CB4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Правительства Российской Федерации, приказов Росстата и </w:t>
      </w:r>
      <w:r w:rsidR="000B004A" w:rsidRPr="00EA1CB4">
        <w:rPr>
          <w:rFonts w:ascii="Times New Roman" w:hAnsi="Times New Roman" w:cs="Times New Roman"/>
          <w:b/>
          <w:spacing w:val="-5"/>
          <w:sz w:val="28"/>
          <w:szCs w:val="28"/>
        </w:rPr>
        <w:t xml:space="preserve">иных </w:t>
      </w:r>
      <w:r w:rsidR="000B004A" w:rsidRPr="00EA1CB4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нормативных правовых актов по вопросам, связанным с </w:t>
      </w:r>
      <w:r w:rsidR="000B004A" w:rsidRPr="00EA1CB4">
        <w:rPr>
          <w:rFonts w:ascii="Times New Roman" w:hAnsi="Times New Roman" w:cs="Times New Roman"/>
          <w:b/>
          <w:bCs/>
          <w:spacing w:val="-9"/>
          <w:sz w:val="28"/>
          <w:szCs w:val="28"/>
        </w:rPr>
        <w:t>повседневной деятельностью отдела: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t>2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.8.1.</w:t>
      </w:r>
      <w:r w:rsidR="000B004A" w:rsidRPr="00EA1CB4">
        <w:rPr>
          <w:rFonts w:ascii="Times New Roman" w:hAnsi="Times New Roman" w:cs="Times New Roman"/>
          <w:spacing w:val="-2"/>
          <w:sz w:val="28"/>
          <w:szCs w:val="28"/>
        </w:rPr>
        <w:t xml:space="preserve"> Обеспечение реализации положений Федерального закона от 27 июля 2004г. № 79-ФЗ «О государственной гражданской службе Российской </w:t>
      </w:r>
      <w:r w:rsidR="000B004A" w:rsidRPr="00EA1CB4">
        <w:rPr>
          <w:rFonts w:ascii="Times New Roman" w:hAnsi="Times New Roman" w:cs="Times New Roman"/>
          <w:spacing w:val="-10"/>
          <w:sz w:val="28"/>
          <w:szCs w:val="28"/>
        </w:rPr>
        <w:t>Федерации»;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t>2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.8.2. </w:t>
      </w:r>
      <w:r w:rsidR="000B004A" w:rsidRPr="00EA1CB4">
        <w:rPr>
          <w:rFonts w:ascii="Times New Roman" w:hAnsi="Times New Roman" w:cs="Times New Roman"/>
          <w:spacing w:val="-7"/>
          <w:sz w:val="28"/>
          <w:szCs w:val="28"/>
        </w:rPr>
        <w:t>Организация и контроль соблюдения работниками отдела п</w:t>
      </w:r>
      <w:r w:rsidR="000B004A" w:rsidRPr="00EA1CB4">
        <w:rPr>
          <w:rFonts w:ascii="Times New Roman" w:hAnsi="Times New Roman" w:cs="Times New Roman"/>
          <w:spacing w:val="-1"/>
          <w:sz w:val="28"/>
          <w:szCs w:val="28"/>
        </w:rPr>
        <w:t>равил внутреннего трудового распорядка</w:t>
      </w:r>
      <w:r w:rsidR="000B004A" w:rsidRPr="00EA1CB4">
        <w:rPr>
          <w:rFonts w:ascii="Times New Roman" w:hAnsi="Times New Roman" w:cs="Times New Roman"/>
          <w:spacing w:val="-3"/>
          <w:sz w:val="28"/>
          <w:szCs w:val="28"/>
        </w:rPr>
        <w:t xml:space="preserve">, Кодекса этики и служебного поведения федеральных государственных гражданских служащих Федеральной службы 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>государственной статистики;</w:t>
      </w:r>
    </w:p>
    <w:p w:rsidR="000B004A" w:rsidRPr="00EA1CB4" w:rsidRDefault="00EA1CB4" w:rsidP="00EA1C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t>2</w:t>
      </w:r>
      <w:r w:rsidR="000B004A"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.8.3. </w:t>
      </w:r>
      <w:r w:rsidR="000B004A" w:rsidRPr="00EA1CB4">
        <w:rPr>
          <w:rFonts w:ascii="Times New Roman" w:hAnsi="Times New Roman" w:cs="Times New Roman"/>
          <w:spacing w:val="-6"/>
          <w:sz w:val="28"/>
          <w:szCs w:val="28"/>
        </w:rPr>
        <w:t xml:space="preserve">Обеспечение предоставления </w:t>
      </w:r>
      <w:r w:rsidR="000B004A" w:rsidRPr="00EA1CB4">
        <w:rPr>
          <w:rFonts w:ascii="Times New Roman" w:hAnsi="Times New Roman" w:cs="Times New Roman"/>
          <w:spacing w:val="-9"/>
          <w:sz w:val="28"/>
          <w:szCs w:val="28"/>
        </w:rPr>
        <w:t>федеральными</w:t>
      </w:r>
      <w:r w:rsidR="000B004A" w:rsidRPr="00EA1CB4">
        <w:rPr>
          <w:rFonts w:ascii="Times New Roman" w:hAnsi="Times New Roman" w:cs="Times New Roman"/>
          <w:spacing w:val="-6"/>
          <w:sz w:val="28"/>
          <w:szCs w:val="28"/>
        </w:rPr>
        <w:t xml:space="preserve"> гражданскими служащими отдела </w:t>
      </w:r>
      <w:r w:rsidR="000B004A" w:rsidRPr="00EA1CB4">
        <w:rPr>
          <w:rFonts w:ascii="Times New Roman" w:hAnsi="Times New Roman" w:cs="Times New Roman"/>
          <w:spacing w:val="-1"/>
          <w:sz w:val="28"/>
          <w:szCs w:val="28"/>
        </w:rPr>
        <w:t xml:space="preserve">сведений о доходах, расходах, об имуществе и </w:t>
      </w:r>
      <w:r w:rsidR="000B004A" w:rsidRPr="00EA1CB4">
        <w:rPr>
          <w:rFonts w:ascii="Times New Roman" w:hAnsi="Times New Roman" w:cs="Times New Roman"/>
          <w:spacing w:val="-5"/>
          <w:sz w:val="28"/>
          <w:szCs w:val="28"/>
        </w:rPr>
        <w:t>обязательствах имущественного характера в соответствии с утвержденным Перечнем должностей, при замещении которых государственные гражданские служащие обязаны предоставлять сведения о доходах</w:t>
      </w:r>
      <w:r w:rsidR="000B004A" w:rsidRPr="00EA1CB4">
        <w:rPr>
          <w:rFonts w:ascii="Times New Roman" w:hAnsi="Times New Roman" w:cs="Times New Roman"/>
          <w:spacing w:val="-1"/>
          <w:sz w:val="28"/>
          <w:szCs w:val="28"/>
        </w:rPr>
        <w:t xml:space="preserve">, расходах, об имуществе и </w:t>
      </w:r>
      <w:r w:rsidR="000B004A" w:rsidRPr="00EA1CB4">
        <w:rPr>
          <w:rFonts w:ascii="Times New Roman" w:hAnsi="Times New Roman" w:cs="Times New Roman"/>
          <w:spacing w:val="-5"/>
          <w:sz w:val="28"/>
          <w:szCs w:val="28"/>
        </w:rPr>
        <w:t>обязательствах имущественного характера.</w:t>
      </w:r>
    </w:p>
    <w:p w:rsidR="000B004A" w:rsidRPr="00EA1CB4" w:rsidRDefault="000B004A" w:rsidP="00EA1CB4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ind w:left="0" w:firstLine="709"/>
        <w:jc w:val="both"/>
        <w:rPr>
          <w:vanish/>
          <w:spacing w:val="-9"/>
          <w:sz w:val="28"/>
          <w:szCs w:val="28"/>
        </w:rPr>
      </w:pPr>
    </w:p>
    <w:p w:rsidR="000B004A" w:rsidRPr="00EA1CB4" w:rsidRDefault="000B004A" w:rsidP="00EA1CB4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ind w:left="0" w:firstLine="709"/>
        <w:jc w:val="both"/>
        <w:rPr>
          <w:vanish/>
          <w:spacing w:val="-9"/>
          <w:sz w:val="28"/>
          <w:szCs w:val="28"/>
        </w:rPr>
      </w:pPr>
    </w:p>
    <w:p w:rsidR="000B004A" w:rsidRPr="00EA1CB4" w:rsidRDefault="000B004A" w:rsidP="00EA1CB4">
      <w:pPr>
        <w:pStyle w:val="a3"/>
        <w:numPr>
          <w:ilvl w:val="1"/>
          <w:numId w:val="2"/>
        </w:numPr>
        <w:shd w:val="clear" w:color="auto" w:fill="FFFFFF"/>
        <w:tabs>
          <w:tab w:val="left" w:pos="851"/>
        </w:tabs>
        <w:suppressAutoHyphens/>
        <w:ind w:left="0" w:firstLine="709"/>
        <w:jc w:val="both"/>
        <w:rPr>
          <w:vanish/>
          <w:spacing w:val="-9"/>
          <w:sz w:val="28"/>
          <w:szCs w:val="28"/>
        </w:rPr>
      </w:pPr>
    </w:p>
    <w:p w:rsidR="000B004A" w:rsidRPr="00EA1CB4" w:rsidRDefault="000B004A" w:rsidP="00EA1CB4">
      <w:pPr>
        <w:pStyle w:val="a3"/>
        <w:numPr>
          <w:ilvl w:val="1"/>
          <w:numId w:val="2"/>
        </w:numPr>
        <w:shd w:val="clear" w:color="auto" w:fill="FFFFFF"/>
        <w:tabs>
          <w:tab w:val="left" w:pos="851"/>
        </w:tabs>
        <w:suppressAutoHyphens/>
        <w:ind w:left="0" w:firstLine="709"/>
        <w:jc w:val="both"/>
        <w:rPr>
          <w:vanish/>
          <w:spacing w:val="-9"/>
          <w:sz w:val="28"/>
          <w:szCs w:val="28"/>
        </w:rPr>
      </w:pPr>
    </w:p>
    <w:p w:rsidR="000B004A" w:rsidRPr="00EA1CB4" w:rsidRDefault="000B004A" w:rsidP="00EA1CB4">
      <w:pPr>
        <w:pStyle w:val="a3"/>
        <w:numPr>
          <w:ilvl w:val="2"/>
          <w:numId w:val="2"/>
        </w:numPr>
        <w:shd w:val="clear" w:color="auto" w:fill="FFFFFF"/>
        <w:tabs>
          <w:tab w:val="left" w:pos="851"/>
        </w:tabs>
        <w:suppressAutoHyphens/>
        <w:ind w:left="0" w:firstLine="709"/>
        <w:jc w:val="both"/>
        <w:rPr>
          <w:vanish/>
          <w:spacing w:val="-9"/>
          <w:sz w:val="28"/>
          <w:szCs w:val="28"/>
        </w:rPr>
      </w:pPr>
    </w:p>
    <w:p w:rsidR="000B004A" w:rsidRPr="00EA1CB4" w:rsidRDefault="000B004A" w:rsidP="00EA1CB4">
      <w:pPr>
        <w:pStyle w:val="a3"/>
        <w:numPr>
          <w:ilvl w:val="2"/>
          <w:numId w:val="2"/>
        </w:numPr>
        <w:shd w:val="clear" w:color="auto" w:fill="FFFFFF"/>
        <w:tabs>
          <w:tab w:val="left" w:pos="851"/>
        </w:tabs>
        <w:suppressAutoHyphens/>
        <w:ind w:left="0" w:firstLine="709"/>
        <w:jc w:val="both"/>
        <w:rPr>
          <w:vanish/>
          <w:spacing w:val="-9"/>
          <w:sz w:val="28"/>
          <w:szCs w:val="28"/>
        </w:rPr>
      </w:pPr>
    </w:p>
    <w:p w:rsidR="000B004A" w:rsidRPr="00EA1CB4" w:rsidRDefault="000B004A" w:rsidP="00EA1CB4">
      <w:pPr>
        <w:pStyle w:val="a3"/>
        <w:numPr>
          <w:ilvl w:val="2"/>
          <w:numId w:val="2"/>
        </w:numPr>
        <w:shd w:val="clear" w:color="auto" w:fill="FFFFFF"/>
        <w:tabs>
          <w:tab w:val="left" w:pos="851"/>
        </w:tabs>
        <w:suppressAutoHyphens/>
        <w:ind w:left="0" w:firstLine="709"/>
        <w:jc w:val="both"/>
        <w:rPr>
          <w:vanish/>
          <w:spacing w:val="-9"/>
          <w:sz w:val="28"/>
          <w:szCs w:val="28"/>
        </w:rPr>
      </w:pPr>
    </w:p>
    <w:p w:rsidR="000B004A" w:rsidRPr="00EA1CB4" w:rsidRDefault="000B004A" w:rsidP="00EA1CB4">
      <w:pPr>
        <w:pStyle w:val="a3"/>
        <w:numPr>
          <w:ilvl w:val="2"/>
          <w:numId w:val="3"/>
        </w:numPr>
        <w:shd w:val="clear" w:color="auto" w:fill="FFFFFF"/>
        <w:tabs>
          <w:tab w:val="left" w:pos="851"/>
        </w:tabs>
        <w:suppressAutoHyphens/>
        <w:ind w:left="0" w:firstLine="709"/>
        <w:jc w:val="both"/>
        <w:rPr>
          <w:spacing w:val="-10"/>
          <w:sz w:val="28"/>
          <w:szCs w:val="28"/>
        </w:rPr>
      </w:pPr>
      <w:bookmarkStart w:id="0" w:name="_GoBack"/>
      <w:r w:rsidRPr="00EA1CB4">
        <w:rPr>
          <w:spacing w:val="-9"/>
          <w:sz w:val="28"/>
          <w:szCs w:val="28"/>
        </w:rPr>
        <w:t>Обеспечение исполнения федеральными гражданскими служащими о</w:t>
      </w:r>
      <w:r w:rsidRPr="00EA1CB4">
        <w:rPr>
          <w:spacing w:val="-5"/>
          <w:sz w:val="28"/>
          <w:szCs w:val="28"/>
        </w:rPr>
        <w:t xml:space="preserve">тдела обязанности по уведомлению представителя нанимателя, органов </w:t>
      </w:r>
      <w:r w:rsidRPr="00EA1CB4">
        <w:rPr>
          <w:spacing w:val="-1"/>
          <w:sz w:val="28"/>
          <w:szCs w:val="28"/>
        </w:rPr>
        <w:t xml:space="preserve">прокуратуры Российской Федерации и иных федеральных государственных </w:t>
      </w:r>
      <w:r w:rsidRPr="00EA1CB4">
        <w:rPr>
          <w:spacing w:val="3"/>
          <w:sz w:val="28"/>
          <w:szCs w:val="28"/>
        </w:rPr>
        <w:t xml:space="preserve">органов обо всех случаях обращения каких-либо лиц в целях склонения к </w:t>
      </w:r>
      <w:r w:rsidRPr="00EA1CB4">
        <w:rPr>
          <w:spacing w:val="-8"/>
          <w:sz w:val="28"/>
          <w:szCs w:val="28"/>
        </w:rPr>
        <w:t>совершению коррупционных и иных нарушений;</w:t>
      </w:r>
    </w:p>
    <w:bookmarkEnd w:id="0"/>
    <w:p w:rsidR="000B004A" w:rsidRPr="00EA1CB4" w:rsidRDefault="000B004A" w:rsidP="00EA1CB4">
      <w:pPr>
        <w:widowControl w:val="0"/>
        <w:numPr>
          <w:ilvl w:val="2"/>
          <w:numId w:val="3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A1CB4">
        <w:rPr>
          <w:rFonts w:ascii="Times New Roman" w:hAnsi="Times New Roman" w:cs="Times New Roman"/>
          <w:spacing w:val="-6"/>
          <w:sz w:val="28"/>
          <w:szCs w:val="28"/>
        </w:rPr>
        <w:t xml:space="preserve">Участие в профилактике коррупционных проявлений, обеспечении </w:t>
      </w:r>
      <w:r w:rsidRPr="00EA1CB4">
        <w:rPr>
          <w:rFonts w:ascii="Times New Roman" w:hAnsi="Times New Roman" w:cs="Times New Roman"/>
          <w:spacing w:val="-5"/>
          <w:sz w:val="28"/>
          <w:szCs w:val="28"/>
        </w:rPr>
        <w:t xml:space="preserve">соблюдения федеральными государственными гражданскими служащими </w:t>
      </w:r>
      <w:r w:rsidRPr="00EA1CB4">
        <w:rPr>
          <w:rFonts w:ascii="Times New Roman" w:hAnsi="Times New Roman" w:cs="Times New Roman"/>
          <w:spacing w:val="-2"/>
          <w:sz w:val="28"/>
          <w:szCs w:val="28"/>
        </w:rPr>
        <w:t xml:space="preserve">запретов, ограничений, обязательств и правил служебного поведения, </w:t>
      </w:r>
      <w:r w:rsidRPr="00EA1CB4">
        <w:rPr>
          <w:rFonts w:ascii="Times New Roman" w:hAnsi="Times New Roman" w:cs="Times New Roman"/>
          <w:spacing w:val="-4"/>
          <w:sz w:val="28"/>
          <w:szCs w:val="28"/>
        </w:rPr>
        <w:t xml:space="preserve">установленных законодательством Российской Федерации о государственной гражданской службе и урегулирования конфликта интересов на </w:t>
      </w:r>
      <w:r w:rsidRPr="00EA1CB4">
        <w:rPr>
          <w:rFonts w:ascii="Times New Roman" w:hAnsi="Times New Roman" w:cs="Times New Roman"/>
          <w:spacing w:val="-8"/>
          <w:sz w:val="28"/>
          <w:szCs w:val="28"/>
        </w:rPr>
        <w:t>государственной гражданской службе;</w:t>
      </w:r>
    </w:p>
    <w:p w:rsidR="000B004A" w:rsidRPr="00EA1CB4" w:rsidRDefault="000B004A" w:rsidP="00EA1CB4">
      <w:pPr>
        <w:widowControl w:val="0"/>
        <w:numPr>
          <w:ilvl w:val="2"/>
          <w:numId w:val="3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A1CB4">
        <w:rPr>
          <w:rFonts w:ascii="Times New Roman" w:hAnsi="Times New Roman" w:cs="Times New Roman"/>
          <w:spacing w:val="-6"/>
          <w:sz w:val="28"/>
          <w:szCs w:val="28"/>
        </w:rPr>
        <w:t xml:space="preserve">Обеспечение предоставления </w:t>
      </w:r>
      <w:r w:rsidRPr="00EA1CB4">
        <w:rPr>
          <w:rFonts w:ascii="Times New Roman" w:hAnsi="Times New Roman" w:cs="Times New Roman"/>
          <w:spacing w:val="-9"/>
          <w:sz w:val="28"/>
          <w:szCs w:val="28"/>
        </w:rPr>
        <w:t>федеральными</w:t>
      </w:r>
      <w:r w:rsidRPr="00EA1CB4">
        <w:rPr>
          <w:rFonts w:ascii="Times New Roman" w:hAnsi="Times New Roman" w:cs="Times New Roman"/>
          <w:spacing w:val="-6"/>
          <w:sz w:val="28"/>
          <w:szCs w:val="28"/>
        </w:rPr>
        <w:t xml:space="preserve"> гражданскими служащими отдела сведений об адресах сайтов и (или) страниц сайтов в сети интернет, на которых </w:t>
      </w:r>
      <w:r w:rsidRPr="00EA1CB4">
        <w:rPr>
          <w:rFonts w:ascii="Times New Roman" w:hAnsi="Times New Roman" w:cs="Times New Roman"/>
          <w:spacing w:val="-9"/>
          <w:sz w:val="28"/>
          <w:szCs w:val="28"/>
        </w:rPr>
        <w:t>федеральные</w:t>
      </w:r>
      <w:r w:rsidRPr="00EA1CB4">
        <w:rPr>
          <w:rFonts w:ascii="Times New Roman" w:hAnsi="Times New Roman" w:cs="Times New Roman"/>
          <w:spacing w:val="-6"/>
          <w:sz w:val="28"/>
          <w:szCs w:val="28"/>
        </w:rPr>
        <w:t xml:space="preserve"> гражданские служащие размещали общедоступную информацию, а также данные, позволяющие их идентифицировать;</w:t>
      </w:r>
    </w:p>
    <w:p w:rsidR="000B004A" w:rsidRPr="00EA1CB4" w:rsidRDefault="000B004A" w:rsidP="00EA1CB4">
      <w:pPr>
        <w:widowControl w:val="0"/>
        <w:numPr>
          <w:ilvl w:val="2"/>
          <w:numId w:val="3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A1CB4">
        <w:rPr>
          <w:rFonts w:ascii="Times New Roman" w:hAnsi="Times New Roman" w:cs="Times New Roman"/>
          <w:spacing w:val="-5"/>
          <w:sz w:val="28"/>
          <w:szCs w:val="28"/>
        </w:rPr>
        <w:t xml:space="preserve">Осуществление профессиональной подготовки федеральных </w:t>
      </w:r>
      <w:r w:rsidRPr="00EA1CB4">
        <w:rPr>
          <w:rFonts w:ascii="Times New Roman" w:hAnsi="Times New Roman" w:cs="Times New Roman"/>
          <w:spacing w:val="-8"/>
          <w:sz w:val="28"/>
          <w:szCs w:val="28"/>
        </w:rPr>
        <w:t>государственных гражданских служащих отдела;</w:t>
      </w:r>
    </w:p>
    <w:p w:rsidR="000B004A" w:rsidRPr="00EA1CB4" w:rsidRDefault="000B004A" w:rsidP="00EA1CB4">
      <w:pPr>
        <w:widowControl w:val="0"/>
        <w:numPr>
          <w:ilvl w:val="2"/>
          <w:numId w:val="3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A1CB4">
        <w:rPr>
          <w:rFonts w:ascii="Times New Roman" w:hAnsi="Times New Roman" w:cs="Times New Roman"/>
          <w:spacing w:val="-8"/>
          <w:sz w:val="28"/>
          <w:szCs w:val="28"/>
        </w:rPr>
        <w:t>Рассмотрение запросов граждан и организаций по вопросам, относящимся к компетенции отдела и подготовка проектов ответов на них;</w:t>
      </w:r>
    </w:p>
    <w:p w:rsidR="000B004A" w:rsidRPr="00EA1CB4" w:rsidRDefault="000B004A" w:rsidP="00EA1CB4">
      <w:pPr>
        <w:widowControl w:val="0"/>
        <w:numPr>
          <w:ilvl w:val="2"/>
          <w:numId w:val="3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A1CB4">
        <w:rPr>
          <w:rFonts w:ascii="Times New Roman" w:hAnsi="Times New Roman" w:cs="Times New Roman"/>
          <w:spacing w:val="-8"/>
          <w:sz w:val="28"/>
          <w:szCs w:val="28"/>
        </w:rPr>
        <w:t xml:space="preserve">Осуществление соблюдения установленного режима хранения и защиты </w:t>
      </w:r>
      <w:r w:rsidRPr="00EA1CB4">
        <w:rPr>
          <w:rFonts w:ascii="Times New Roman" w:hAnsi="Times New Roman" w:cs="Times New Roman"/>
          <w:spacing w:val="-6"/>
          <w:sz w:val="28"/>
          <w:szCs w:val="28"/>
        </w:rPr>
        <w:t xml:space="preserve">первичных статистических данных, официальной статистической информации </w:t>
      </w:r>
      <w:r w:rsidRPr="00EA1CB4">
        <w:rPr>
          <w:rFonts w:ascii="Times New Roman" w:hAnsi="Times New Roman" w:cs="Times New Roman"/>
          <w:sz w:val="28"/>
          <w:szCs w:val="28"/>
        </w:rPr>
        <w:t xml:space="preserve">и иной конфиденциальной информации от несанкционированного доступа, </w:t>
      </w:r>
      <w:r w:rsidRPr="00EA1CB4">
        <w:rPr>
          <w:rFonts w:ascii="Times New Roman" w:hAnsi="Times New Roman" w:cs="Times New Roman"/>
          <w:spacing w:val="-7"/>
          <w:sz w:val="28"/>
          <w:szCs w:val="28"/>
        </w:rPr>
        <w:t>хищения, утраты, подделки или искажения;</w:t>
      </w:r>
    </w:p>
    <w:p w:rsidR="000B004A" w:rsidRPr="00EA1CB4" w:rsidRDefault="000B004A" w:rsidP="00EA1CB4">
      <w:pPr>
        <w:widowControl w:val="0"/>
        <w:numPr>
          <w:ilvl w:val="2"/>
          <w:numId w:val="3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A1CB4">
        <w:rPr>
          <w:rFonts w:ascii="Times New Roman" w:hAnsi="Times New Roman" w:cs="Times New Roman"/>
          <w:spacing w:val="-6"/>
          <w:sz w:val="28"/>
          <w:szCs w:val="28"/>
        </w:rPr>
        <w:t xml:space="preserve">Обеспечение защиты и сохранности сведений, составляющих </w:t>
      </w:r>
      <w:r w:rsidRPr="00EA1CB4">
        <w:rPr>
          <w:rFonts w:ascii="Times New Roman" w:hAnsi="Times New Roman" w:cs="Times New Roman"/>
          <w:spacing w:val="-9"/>
          <w:sz w:val="28"/>
          <w:szCs w:val="28"/>
        </w:rPr>
        <w:t>государственную тайну</w:t>
      </w:r>
      <w:r w:rsidRPr="00EA1CB4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:rsidR="000B004A" w:rsidRPr="00EA1CB4" w:rsidRDefault="000B004A" w:rsidP="00EA1CB4">
      <w:pPr>
        <w:widowControl w:val="0"/>
        <w:numPr>
          <w:ilvl w:val="2"/>
          <w:numId w:val="3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A1CB4">
        <w:rPr>
          <w:rFonts w:ascii="Times New Roman" w:hAnsi="Times New Roman" w:cs="Times New Roman"/>
          <w:spacing w:val="-7"/>
          <w:sz w:val="28"/>
          <w:szCs w:val="28"/>
        </w:rPr>
        <w:t>Обеспечение соблюдения установленного режима секретности;</w:t>
      </w:r>
    </w:p>
    <w:p w:rsidR="000B004A" w:rsidRPr="00EA1CB4" w:rsidRDefault="000B004A" w:rsidP="00EA1CB4">
      <w:pPr>
        <w:widowControl w:val="0"/>
        <w:numPr>
          <w:ilvl w:val="2"/>
          <w:numId w:val="3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A1CB4">
        <w:rPr>
          <w:rFonts w:ascii="Times New Roman" w:hAnsi="Times New Roman" w:cs="Times New Roman"/>
          <w:sz w:val="28"/>
          <w:szCs w:val="28"/>
        </w:rPr>
        <w:t xml:space="preserve"> Подготовка предложений о допуске работников отдела к </w:t>
      </w:r>
      <w:r w:rsidRPr="00EA1CB4">
        <w:rPr>
          <w:rFonts w:ascii="Times New Roman" w:hAnsi="Times New Roman" w:cs="Times New Roman"/>
          <w:spacing w:val="-7"/>
          <w:sz w:val="28"/>
          <w:szCs w:val="28"/>
        </w:rPr>
        <w:t xml:space="preserve">государственной тайне и обоснований необходимости их допуска к </w:t>
      </w:r>
      <w:r w:rsidRPr="00EA1CB4">
        <w:rPr>
          <w:rFonts w:ascii="Times New Roman" w:hAnsi="Times New Roman" w:cs="Times New Roman"/>
          <w:spacing w:val="-8"/>
          <w:sz w:val="28"/>
          <w:szCs w:val="28"/>
        </w:rPr>
        <w:t>государственной тайне;</w:t>
      </w:r>
    </w:p>
    <w:p w:rsidR="000B004A" w:rsidRPr="00EA1CB4" w:rsidRDefault="000B004A" w:rsidP="00EA1CB4">
      <w:pPr>
        <w:widowControl w:val="0"/>
        <w:numPr>
          <w:ilvl w:val="2"/>
          <w:numId w:val="3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A1CB4">
        <w:rPr>
          <w:rFonts w:ascii="Times New Roman" w:hAnsi="Times New Roman" w:cs="Times New Roman"/>
          <w:spacing w:val="-9"/>
          <w:sz w:val="28"/>
          <w:szCs w:val="28"/>
        </w:rPr>
        <w:t xml:space="preserve"> Участие в разработке мобилизационных документов и </w:t>
      </w:r>
      <w:r w:rsidRPr="00EA1CB4">
        <w:rPr>
          <w:rFonts w:ascii="Times New Roman" w:hAnsi="Times New Roman" w:cs="Times New Roman"/>
          <w:spacing w:val="-7"/>
          <w:sz w:val="28"/>
          <w:szCs w:val="28"/>
        </w:rPr>
        <w:t>поддержка их в актуальном состоянии;</w:t>
      </w:r>
    </w:p>
    <w:p w:rsidR="000B004A" w:rsidRPr="00EA1CB4" w:rsidRDefault="000B004A" w:rsidP="00EA1CB4">
      <w:pPr>
        <w:widowControl w:val="0"/>
        <w:numPr>
          <w:ilvl w:val="2"/>
          <w:numId w:val="3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A1CB4">
        <w:rPr>
          <w:rFonts w:ascii="Times New Roman" w:hAnsi="Times New Roman" w:cs="Times New Roman"/>
          <w:spacing w:val="-4"/>
          <w:sz w:val="28"/>
          <w:szCs w:val="28"/>
        </w:rPr>
        <w:t xml:space="preserve"> Участие в соответствующих мероприятиях по мобилизационной </w:t>
      </w:r>
      <w:r w:rsidRPr="00EA1CB4">
        <w:rPr>
          <w:rFonts w:ascii="Times New Roman" w:hAnsi="Times New Roman" w:cs="Times New Roman"/>
          <w:spacing w:val="-7"/>
          <w:sz w:val="28"/>
          <w:szCs w:val="28"/>
        </w:rPr>
        <w:t xml:space="preserve">подготовке и гражданской обороне; </w:t>
      </w:r>
    </w:p>
    <w:p w:rsidR="000B004A" w:rsidRPr="00EA1CB4" w:rsidRDefault="000B004A" w:rsidP="00EA1CB4">
      <w:pPr>
        <w:widowControl w:val="0"/>
        <w:numPr>
          <w:ilvl w:val="2"/>
          <w:numId w:val="3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A1CB4">
        <w:rPr>
          <w:rFonts w:ascii="Times New Roman" w:hAnsi="Times New Roman" w:cs="Times New Roman"/>
          <w:spacing w:val="-7"/>
          <w:sz w:val="28"/>
          <w:szCs w:val="28"/>
        </w:rPr>
        <w:t xml:space="preserve"> Обеспечение в пределах установленных полномочий надлежащих </w:t>
      </w:r>
      <w:r w:rsidRPr="00EA1CB4">
        <w:rPr>
          <w:rFonts w:ascii="Times New Roman" w:hAnsi="Times New Roman" w:cs="Times New Roman"/>
          <w:spacing w:val="-5"/>
          <w:sz w:val="28"/>
          <w:szCs w:val="28"/>
        </w:rPr>
        <w:t xml:space="preserve">организационно-технических условий, необходимых для исполнения </w:t>
      </w:r>
      <w:r w:rsidRPr="00EA1CB4">
        <w:rPr>
          <w:rFonts w:ascii="Times New Roman" w:hAnsi="Times New Roman" w:cs="Times New Roman"/>
          <w:spacing w:val="-1"/>
          <w:sz w:val="28"/>
          <w:szCs w:val="28"/>
        </w:rPr>
        <w:t xml:space="preserve">должностных обязанностей работником отдела, сохранности основных </w:t>
      </w:r>
      <w:r w:rsidRPr="00EA1CB4">
        <w:rPr>
          <w:rFonts w:ascii="Times New Roman" w:hAnsi="Times New Roman" w:cs="Times New Roman"/>
          <w:spacing w:val="-8"/>
          <w:sz w:val="28"/>
          <w:szCs w:val="28"/>
        </w:rPr>
        <w:t>средств и имущества, закрепленного за отделом;</w:t>
      </w:r>
    </w:p>
    <w:p w:rsidR="000B004A" w:rsidRPr="00EA1CB4" w:rsidRDefault="000B004A" w:rsidP="00EA1CB4">
      <w:pPr>
        <w:widowControl w:val="0"/>
        <w:numPr>
          <w:ilvl w:val="2"/>
          <w:numId w:val="3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A1CB4">
        <w:rPr>
          <w:rFonts w:ascii="Times New Roman" w:hAnsi="Times New Roman" w:cs="Times New Roman"/>
          <w:spacing w:val="-6"/>
          <w:sz w:val="28"/>
          <w:szCs w:val="28"/>
        </w:rPr>
        <w:t xml:space="preserve"> Обеспечение в пределах установленных полномочий соблюдения </w:t>
      </w:r>
      <w:r w:rsidRPr="00EA1CB4">
        <w:rPr>
          <w:rFonts w:ascii="Times New Roman" w:hAnsi="Times New Roman" w:cs="Times New Roman"/>
          <w:spacing w:val="-8"/>
          <w:sz w:val="28"/>
          <w:szCs w:val="28"/>
        </w:rPr>
        <w:t>техники безопасности и противопожарной безопасности;</w:t>
      </w:r>
    </w:p>
    <w:p w:rsidR="000B004A" w:rsidRPr="00EA1CB4" w:rsidRDefault="000B004A" w:rsidP="00EA1CB4">
      <w:pPr>
        <w:widowControl w:val="0"/>
        <w:numPr>
          <w:ilvl w:val="2"/>
          <w:numId w:val="3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A1CB4">
        <w:rPr>
          <w:rFonts w:ascii="Times New Roman" w:hAnsi="Times New Roman" w:cs="Times New Roman"/>
          <w:spacing w:val="-3"/>
          <w:sz w:val="28"/>
          <w:szCs w:val="28"/>
        </w:rPr>
        <w:t xml:space="preserve"> Обеспечение ведения делопроизводства в отделе, в </w:t>
      </w:r>
      <w:r w:rsidRPr="00EA1CB4">
        <w:rPr>
          <w:rFonts w:ascii="Times New Roman" w:hAnsi="Times New Roman" w:cs="Times New Roman"/>
          <w:spacing w:val="-6"/>
          <w:sz w:val="28"/>
          <w:szCs w:val="28"/>
        </w:rPr>
        <w:t xml:space="preserve">соответствии с правилами делопроизводства в федеральных органах </w:t>
      </w:r>
      <w:r w:rsidRPr="00EA1CB4">
        <w:rPr>
          <w:rFonts w:ascii="Times New Roman" w:hAnsi="Times New Roman" w:cs="Times New Roman"/>
          <w:spacing w:val="-3"/>
          <w:sz w:val="28"/>
          <w:szCs w:val="28"/>
        </w:rPr>
        <w:t xml:space="preserve">исполнительной власти с применением системы электронного </w:t>
      </w:r>
      <w:r w:rsidRPr="00EA1CB4">
        <w:rPr>
          <w:rFonts w:ascii="Times New Roman" w:hAnsi="Times New Roman" w:cs="Times New Roman"/>
          <w:spacing w:val="-8"/>
          <w:sz w:val="28"/>
          <w:szCs w:val="28"/>
        </w:rPr>
        <w:t>документооборота Росстата;</w:t>
      </w:r>
    </w:p>
    <w:p w:rsidR="000B004A" w:rsidRPr="00EA1CB4" w:rsidRDefault="000B004A" w:rsidP="00EA1CB4">
      <w:pPr>
        <w:widowControl w:val="0"/>
        <w:numPr>
          <w:ilvl w:val="2"/>
          <w:numId w:val="3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A1CB4">
        <w:rPr>
          <w:rFonts w:ascii="Times New Roman" w:hAnsi="Times New Roman" w:cs="Times New Roman"/>
          <w:spacing w:val="-10"/>
          <w:sz w:val="28"/>
          <w:szCs w:val="28"/>
        </w:rPr>
        <w:t xml:space="preserve"> Осуществление работы, связанной с отбором, подготовкой и передачей архивных документов, образовавшихся в процессе деятельности отдела, </w:t>
      </w:r>
      <w:r w:rsidRPr="00EA1CB4">
        <w:rPr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в архив </w:t>
      </w:r>
      <w:proofErr w:type="spellStart"/>
      <w:r w:rsidRPr="00EA1CB4">
        <w:rPr>
          <w:rFonts w:ascii="Times New Roman" w:hAnsi="Times New Roman" w:cs="Times New Roman"/>
          <w:spacing w:val="-10"/>
          <w:sz w:val="28"/>
          <w:szCs w:val="28"/>
        </w:rPr>
        <w:t>Пензастата</w:t>
      </w:r>
      <w:proofErr w:type="spellEnd"/>
      <w:r w:rsidRPr="00EA1CB4">
        <w:rPr>
          <w:rFonts w:ascii="Times New Roman" w:hAnsi="Times New Roman" w:cs="Times New Roman"/>
          <w:spacing w:val="-10"/>
          <w:sz w:val="28"/>
          <w:szCs w:val="28"/>
        </w:rPr>
        <w:t xml:space="preserve"> в соответствии с требованиями законодательства Российской Федерации, нормативными правовыми актами Росстата и </w:t>
      </w:r>
      <w:proofErr w:type="spellStart"/>
      <w:r w:rsidRPr="00EA1CB4">
        <w:rPr>
          <w:rFonts w:ascii="Times New Roman" w:hAnsi="Times New Roman" w:cs="Times New Roman"/>
          <w:spacing w:val="-10"/>
          <w:sz w:val="28"/>
          <w:szCs w:val="28"/>
        </w:rPr>
        <w:t>Пензастата</w:t>
      </w:r>
      <w:proofErr w:type="spellEnd"/>
      <w:r w:rsidRPr="00EA1CB4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0B004A" w:rsidRPr="00EA1CB4" w:rsidRDefault="000B004A" w:rsidP="00EA1CB4">
      <w:pPr>
        <w:widowControl w:val="0"/>
        <w:numPr>
          <w:ilvl w:val="2"/>
          <w:numId w:val="3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A1CB4">
        <w:rPr>
          <w:rFonts w:ascii="Times New Roman" w:hAnsi="Times New Roman" w:cs="Times New Roman"/>
          <w:spacing w:val="-10"/>
          <w:sz w:val="28"/>
          <w:szCs w:val="28"/>
        </w:rPr>
        <w:t xml:space="preserve"> Подготовка предложений по направлениям развития статистики предприятий, региональных счетов, баланса денежных доходов и расходов населения, ведения </w:t>
      </w:r>
      <w:proofErr w:type="spellStart"/>
      <w:r w:rsidRPr="00EA1CB4">
        <w:rPr>
          <w:rFonts w:ascii="Times New Roman" w:hAnsi="Times New Roman" w:cs="Times New Roman"/>
          <w:spacing w:val="-10"/>
          <w:sz w:val="28"/>
          <w:szCs w:val="28"/>
        </w:rPr>
        <w:t>Статрегистра</w:t>
      </w:r>
      <w:proofErr w:type="spellEnd"/>
      <w:r w:rsidRPr="00EA1CB4">
        <w:rPr>
          <w:rFonts w:ascii="Times New Roman" w:hAnsi="Times New Roman" w:cs="Times New Roman"/>
          <w:spacing w:val="-10"/>
          <w:sz w:val="28"/>
          <w:szCs w:val="28"/>
        </w:rPr>
        <w:t xml:space="preserve"> и общероссийских классификаторов, их организационно-техническому, финансовому и кадровому обеспечению;</w:t>
      </w:r>
    </w:p>
    <w:p w:rsidR="000B004A" w:rsidRPr="00EA1CB4" w:rsidRDefault="000B004A" w:rsidP="00EA1CB4">
      <w:pPr>
        <w:widowControl w:val="0"/>
        <w:numPr>
          <w:ilvl w:val="2"/>
          <w:numId w:val="3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A1CB4">
        <w:rPr>
          <w:rFonts w:ascii="Times New Roman" w:hAnsi="Times New Roman" w:cs="Times New Roman"/>
          <w:spacing w:val="2"/>
          <w:sz w:val="28"/>
          <w:szCs w:val="28"/>
        </w:rPr>
        <w:t xml:space="preserve"> Подготовка материалов к докладу о результатах и основных </w:t>
      </w:r>
      <w:r w:rsidRPr="00EA1CB4">
        <w:rPr>
          <w:rFonts w:ascii="Times New Roman" w:hAnsi="Times New Roman" w:cs="Times New Roman"/>
          <w:spacing w:val="-6"/>
          <w:sz w:val="28"/>
          <w:szCs w:val="28"/>
        </w:rPr>
        <w:t xml:space="preserve">направлениях деятельности Федеральной службы государственной статистики </w:t>
      </w:r>
      <w:r w:rsidRPr="00EA1CB4">
        <w:rPr>
          <w:rFonts w:ascii="Times New Roman" w:hAnsi="Times New Roman" w:cs="Times New Roman"/>
          <w:spacing w:val="-8"/>
          <w:sz w:val="28"/>
          <w:szCs w:val="28"/>
        </w:rPr>
        <w:t>по вопросам, относящимся к компетенции отдела.</w:t>
      </w:r>
    </w:p>
    <w:p w:rsidR="000E2E04" w:rsidRDefault="000E2E04"/>
    <w:sectPr w:rsidR="000E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098"/>
    <w:multiLevelType w:val="multilevel"/>
    <w:tmpl w:val="D45458B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>
    <w:nsid w:val="44583487"/>
    <w:multiLevelType w:val="multilevel"/>
    <w:tmpl w:val="0DAAB6E0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8AC26C0"/>
    <w:multiLevelType w:val="multilevel"/>
    <w:tmpl w:val="89DEB49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56"/>
    <w:rsid w:val="000B004A"/>
    <w:rsid w:val="000E2E04"/>
    <w:rsid w:val="003E1D56"/>
    <w:rsid w:val="0089391B"/>
    <w:rsid w:val="00B74504"/>
    <w:rsid w:val="00EA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04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04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2491</Words>
  <Characters>14200</Characters>
  <Application>Microsoft Office Word</Application>
  <DocSecurity>0</DocSecurity>
  <Lines>118</Lines>
  <Paragraphs>33</Paragraphs>
  <ScaleCrop>false</ScaleCrop>
  <Company/>
  <LinksUpToDate>false</LinksUpToDate>
  <CharactersWithSpaces>16658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 Нариман Няилевич</dc:creator>
  <cp:keywords/>
  <dc:description/>
  <cp:lastModifiedBy>Козин Нариман Няилевич</cp:lastModifiedBy>
  <cp:revision>5</cp:revision>
  <dcterms:created xsi:type="dcterms:W3CDTF">2022-12-19T10:23:00Z</dcterms:created>
  <dcterms:modified xsi:type="dcterms:W3CDTF">2022-12-19T13:52:00Z</dcterms:modified>
</cp:coreProperties>
</file>